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41A8" w14:textId="77777777" w:rsidR="000819A1" w:rsidRDefault="00672812">
      <w:pPr>
        <w:rPr>
          <w:rFonts w:ascii="Arial" w:hAnsi="Arial" w:cs="Arial"/>
          <w:b/>
          <w:sz w:val="32"/>
          <w:szCs w:val="32"/>
          <w:u w:val="single"/>
        </w:rPr>
      </w:pPr>
      <w:r>
        <w:rPr>
          <w:rFonts w:ascii="Arial" w:hAnsi="Arial" w:cs="Arial"/>
          <w:b/>
          <w:sz w:val="32"/>
          <w:szCs w:val="32"/>
          <w:u w:val="single"/>
        </w:rPr>
        <w:t>Non Technical Summary</w:t>
      </w:r>
    </w:p>
    <w:p w14:paraId="3A28C1C4" w14:textId="77777777" w:rsidR="00672812" w:rsidRDefault="00672812">
      <w:pPr>
        <w:rPr>
          <w:rFonts w:ascii="Arial" w:hAnsi="Arial" w:cs="Arial"/>
          <w:b/>
          <w:sz w:val="32"/>
          <w:szCs w:val="32"/>
          <w:u w:val="single"/>
        </w:rPr>
      </w:pPr>
    </w:p>
    <w:p w14:paraId="489E603B" w14:textId="61024965" w:rsidR="00672812" w:rsidRDefault="00C85D81">
      <w:pPr>
        <w:rPr>
          <w:rFonts w:ascii="Arial" w:hAnsi="Arial" w:cs="Arial"/>
          <w:sz w:val="24"/>
          <w:szCs w:val="24"/>
        </w:rPr>
      </w:pPr>
      <w:r>
        <w:rPr>
          <w:rFonts w:ascii="Arial" w:hAnsi="Arial" w:cs="Arial"/>
          <w:sz w:val="24"/>
          <w:szCs w:val="24"/>
        </w:rPr>
        <w:t>Fen Poultry</w:t>
      </w:r>
      <w:r w:rsidR="00E6633D">
        <w:rPr>
          <w:rFonts w:ascii="Arial" w:hAnsi="Arial" w:cs="Arial"/>
          <w:sz w:val="24"/>
          <w:szCs w:val="24"/>
        </w:rPr>
        <w:t xml:space="preserve"> Farm</w:t>
      </w:r>
      <w:r w:rsidR="000200A3">
        <w:rPr>
          <w:rFonts w:ascii="Arial" w:hAnsi="Arial" w:cs="Arial"/>
          <w:sz w:val="24"/>
          <w:szCs w:val="24"/>
        </w:rPr>
        <w:t xml:space="preserve"> is applying for</w:t>
      </w:r>
      <w:r w:rsidR="00672812">
        <w:rPr>
          <w:rFonts w:ascii="Arial" w:hAnsi="Arial" w:cs="Arial"/>
          <w:sz w:val="24"/>
          <w:szCs w:val="24"/>
        </w:rPr>
        <w:t xml:space="preserve"> a permit to rear </w:t>
      </w:r>
      <w:r>
        <w:rPr>
          <w:rFonts w:ascii="Arial" w:hAnsi="Arial" w:cs="Arial"/>
          <w:sz w:val="24"/>
          <w:szCs w:val="24"/>
        </w:rPr>
        <w:t>27</w:t>
      </w:r>
      <w:r w:rsidR="00211703">
        <w:rPr>
          <w:rFonts w:ascii="Arial" w:hAnsi="Arial" w:cs="Arial"/>
          <w:sz w:val="24"/>
          <w:szCs w:val="24"/>
        </w:rPr>
        <w:t>0</w:t>
      </w:r>
      <w:r w:rsidR="005F748F">
        <w:rPr>
          <w:rFonts w:ascii="Arial" w:hAnsi="Arial" w:cs="Arial"/>
          <w:sz w:val="24"/>
          <w:szCs w:val="24"/>
        </w:rPr>
        <w:t>,000</w:t>
      </w:r>
      <w:r w:rsidR="00672812">
        <w:rPr>
          <w:rFonts w:ascii="Arial" w:hAnsi="Arial" w:cs="Arial"/>
          <w:sz w:val="24"/>
          <w:szCs w:val="24"/>
        </w:rPr>
        <w:t xml:space="preserve"> broilers</w:t>
      </w:r>
      <w:r w:rsidR="001E0435">
        <w:rPr>
          <w:rFonts w:ascii="Arial" w:hAnsi="Arial" w:cs="Arial"/>
          <w:sz w:val="24"/>
          <w:szCs w:val="24"/>
        </w:rPr>
        <w:t xml:space="preserve"> on a new greenfield site,</w:t>
      </w:r>
      <w:r w:rsidR="00672812">
        <w:rPr>
          <w:rFonts w:ascii="Arial" w:hAnsi="Arial" w:cs="Arial"/>
          <w:sz w:val="24"/>
          <w:szCs w:val="24"/>
        </w:rPr>
        <w:t xml:space="preserve"> in</w:t>
      </w:r>
      <w:r w:rsidR="00D400BA">
        <w:rPr>
          <w:rFonts w:ascii="Arial" w:hAnsi="Arial" w:cs="Arial"/>
          <w:sz w:val="24"/>
          <w:szCs w:val="24"/>
        </w:rPr>
        <w:t xml:space="preserve"> </w:t>
      </w:r>
      <w:r w:rsidR="000169EE">
        <w:rPr>
          <w:rFonts w:ascii="Arial" w:hAnsi="Arial" w:cs="Arial"/>
          <w:sz w:val="24"/>
          <w:szCs w:val="24"/>
        </w:rPr>
        <w:t>6</w:t>
      </w:r>
      <w:r w:rsidR="004334C0">
        <w:rPr>
          <w:rFonts w:ascii="Arial" w:hAnsi="Arial" w:cs="Arial"/>
          <w:sz w:val="24"/>
          <w:szCs w:val="24"/>
        </w:rPr>
        <w:t xml:space="preserve"> </w:t>
      </w:r>
      <w:r w:rsidR="00672812">
        <w:rPr>
          <w:rFonts w:ascii="Arial" w:hAnsi="Arial" w:cs="Arial"/>
          <w:sz w:val="24"/>
          <w:szCs w:val="24"/>
        </w:rPr>
        <w:t>poultry houses</w:t>
      </w:r>
      <w:r w:rsidR="000200A3">
        <w:rPr>
          <w:rFonts w:ascii="Arial" w:hAnsi="Arial" w:cs="Arial"/>
          <w:sz w:val="24"/>
          <w:szCs w:val="24"/>
        </w:rPr>
        <w:t xml:space="preserve"> </w:t>
      </w:r>
      <w:r w:rsidR="00C53521">
        <w:rPr>
          <w:rFonts w:ascii="Arial" w:hAnsi="Arial" w:cs="Arial"/>
          <w:sz w:val="24"/>
          <w:szCs w:val="24"/>
        </w:rPr>
        <w:t>with LPG heating</w:t>
      </w:r>
      <w:r w:rsidR="00404C43">
        <w:rPr>
          <w:rFonts w:ascii="Arial" w:hAnsi="Arial" w:cs="Arial"/>
          <w:sz w:val="24"/>
          <w:szCs w:val="24"/>
        </w:rPr>
        <w:t xml:space="preserve"> and heat exchangers fitted to all houses</w:t>
      </w:r>
      <w:r w:rsidR="00BC21D1">
        <w:rPr>
          <w:rFonts w:ascii="Arial" w:hAnsi="Arial" w:cs="Arial"/>
          <w:sz w:val="24"/>
          <w:szCs w:val="24"/>
        </w:rPr>
        <w:t>.</w:t>
      </w:r>
      <w:r w:rsidR="00894314">
        <w:rPr>
          <w:rFonts w:ascii="Arial" w:hAnsi="Arial" w:cs="Arial"/>
          <w:sz w:val="24"/>
          <w:szCs w:val="24"/>
        </w:rPr>
        <w:t xml:space="preserve"> </w:t>
      </w:r>
      <w:r w:rsidR="00E20B7B">
        <w:rPr>
          <w:rFonts w:ascii="Arial" w:hAnsi="Arial" w:cs="Arial"/>
          <w:sz w:val="24"/>
          <w:szCs w:val="24"/>
        </w:rPr>
        <w:t xml:space="preserve">NGR </w:t>
      </w:r>
      <w:r w:rsidR="00DF5972" w:rsidRPr="00DF5972">
        <w:rPr>
          <w:rFonts w:ascii="Arial" w:hAnsi="Arial" w:cs="Arial"/>
          <w:sz w:val="24"/>
          <w:szCs w:val="24"/>
        </w:rPr>
        <w:t>527923, 345412</w:t>
      </w:r>
      <w:r w:rsidR="00F20F36" w:rsidRPr="00880F0D">
        <w:rPr>
          <w:rFonts w:ascii="Arial" w:hAnsi="Arial" w:cs="Arial"/>
          <w:sz w:val="24"/>
          <w:szCs w:val="24"/>
        </w:rPr>
        <w:t>.</w:t>
      </w:r>
    </w:p>
    <w:p w14:paraId="7EDEA413" w14:textId="77777777" w:rsidR="0062087B" w:rsidRDefault="0062087B" w:rsidP="0062087B">
      <w:pPr>
        <w:pStyle w:val="BodyText2"/>
      </w:pPr>
      <w:r>
        <w:t>Birds will be housed at day old and de populated at around thirty-</w:t>
      </w:r>
      <w:r w:rsidR="005F748F">
        <w:t>two</w:t>
      </w:r>
      <w:r>
        <w:t xml:space="preserve"> to </w:t>
      </w:r>
      <w:r w:rsidR="006C496A">
        <w:t>forty</w:t>
      </w:r>
      <w:r w:rsidR="004334C0">
        <w:t xml:space="preserve"> two</w:t>
      </w:r>
      <w:r>
        <w:t xml:space="preserve"> days of age with approximately seven days empty, which will give </w:t>
      </w:r>
      <w:r w:rsidR="006F50A0">
        <w:t>7</w:t>
      </w:r>
      <w:r>
        <w:t xml:space="preserve"> to </w:t>
      </w:r>
      <w:r w:rsidR="006F50A0">
        <w:t>7</w:t>
      </w:r>
      <w:r>
        <w:t>.5 cycles per annum, this will be done on an all out all in basis.</w:t>
      </w:r>
    </w:p>
    <w:p w14:paraId="68A987FC" w14:textId="77777777" w:rsidR="006262FE" w:rsidRDefault="0062087B" w:rsidP="0062087B">
      <w:pPr>
        <w:pStyle w:val="BodyText2"/>
      </w:pPr>
      <w:r>
        <w:t xml:space="preserve">Before bird arrival the houses will be pre-warmed </w:t>
      </w:r>
      <w:r w:rsidR="00C53521">
        <w:t xml:space="preserve">with LPG </w:t>
      </w:r>
      <w:r w:rsidR="007204AC">
        <w:t>hea</w:t>
      </w:r>
      <w:r w:rsidR="00750356">
        <w:t>ters</w:t>
      </w:r>
      <w:r w:rsidR="00C53521">
        <w:t>.</w:t>
      </w:r>
      <w:r>
        <w:t xml:space="preserve"> Floors will be covered </w:t>
      </w:r>
      <w:r w:rsidR="004334C0">
        <w:t>with a layer</w:t>
      </w:r>
      <w:r>
        <w:t xml:space="preserve"> of bulk wood shavings. Temperature and humidity will be computer controlled and closely monitored on a daily basis to achieve a target level of 21º C post brooding and a relative humidity of 55-60%, this should achieve litter with a </w:t>
      </w:r>
      <w:r w:rsidR="00DC21F9">
        <w:t xml:space="preserve">high </w:t>
      </w:r>
      <w:r>
        <w:t xml:space="preserve">dry matter content which is important to minimising emissions. Ventilation is controlled by a negative pressure system using </w:t>
      </w:r>
      <w:r w:rsidR="00B0778B">
        <w:t>high velocity roof</w:t>
      </w:r>
      <w:r>
        <w:t xml:space="preserve"> mounted extraction fans</w:t>
      </w:r>
      <w:r w:rsidR="00E0404B">
        <w:t xml:space="preserve"> (5.5m release height, 11m/s e</w:t>
      </w:r>
      <w:r w:rsidR="00914644">
        <w:t>fflux velocity)</w:t>
      </w:r>
      <w:r w:rsidR="00615310">
        <w:t>.</w:t>
      </w:r>
    </w:p>
    <w:p w14:paraId="3E497BA4" w14:textId="7206C197" w:rsidR="0062087B" w:rsidRDefault="006262FE" w:rsidP="0062087B">
      <w:pPr>
        <w:pStyle w:val="BodyText2"/>
      </w:pPr>
      <w:r>
        <w:t>All houses are fitted with heat exchangers operated as per man</w:t>
      </w:r>
      <w:r w:rsidR="004021FC">
        <w:t>ufacturer’s guidance, condensate and washings directed to dirty water tanks</w:t>
      </w:r>
      <w:r w:rsidR="0070779F">
        <w:t>.</w:t>
      </w:r>
      <w:r w:rsidR="0062087B">
        <w:t xml:space="preserve"> Water is via a nipple drinking system fitted with cups to reduce leakage and spills leading to drier litter.</w:t>
      </w:r>
    </w:p>
    <w:p w14:paraId="24191D78" w14:textId="77777777" w:rsidR="0062087B" w:rsidRDefault="0062087B" w:rsidP="0062087B">
      <w:pPr>
        <w:pStyle w:val="BodyText2"/>
      </w:pPr>
      <w:r>
        <w:t>Birds will be fed a minimum of three diets during their growth, with gradually reducing levels of protein and phosphorous as bird age increases.</w:t>
      </w:r>
    </w:p>
    <w:p w14:paraId="728C44BB" w14:textId="1C8B8796" w:rsidR="0062087B" w:rsidRDefault="0062087B" w:rsidP="0062087B">
      <w:pPr>
        <w:pStyle w:val="BodyText2"/>
      </w:pPr>
      <w:r>
        <w:t xml:space="preserve">Feed is delivered from </w:t>
      </w:r>
      <w:r w:rsidR="00EB3011">
        <w:t>a</w:t>
      </w:r>
      <w:r>
        <w:t xml:space="preserve"> UKAS accredited feed mill and blown into bulk feed bins situated at the ends of the houses, from the feed bins the feed is augered into the houses and distributed to the birds via a pan feeding system.</w:t>
      </w:r>
    </w:p>
    <w:p w14:paraId="0A35A65C" w14:textId="64858B89" w:rsidR="0062087B" w:rsidRDefault="0062087B" w:rsidP="0062087B">
      <w:pPr>
        <w:pStyle w:val="BodyText2"/>
      </w:pPr>
      <w:r>
        <w:t>At depletion the litter will be removed from the site and</w:t>
      </w:r>
      <w:r w:rsidR="00BA359E">
        <w:t xml:space="preserve"> </w:t>
      </w:r>
      <w:r w:rsidR="001B08BB">
        <w:t>sold</w:t>
      </w:r>
      <w:r w:rsidR="00F83748">
        <w:t xml:space="preserve"> for land spreading</w:t>
      </w:r>
      <w:r w:rsidR="003138E0">
        <w:t>.</w:t>
      </w:r>
      <w:r>
        <w:t xml:space="preserve"> The farm will then be pressure washed disinfected, dried out prior to the cycle beginning again.</w:t>
      </w:r>
    </w:p>
    <w:p w14:paraId="10CA1A86" w14:textId="08373D54" w:rsidR="00624C9B" w:rsidRDefault="00624C9B" w:rsidP="0062087B">
      <w:pPr>
        <w:pStyle w:val="BodyText2"/>
      </w:pPr>
      <w:r>
        <w:t xml:space="preserve">Wash water spread on </w:t>
      </w:r>
      <w:r w:rsidR="00970675">
        <w:t>third party</w:t>
      </w:r>
      <w:r>
        <w:t xml:space="preserve"> land.</w:t>
      </w:r>
    </w:p>
    <w:p w14:paraId="33E11907" w14:textId="17159436" w:rsidR="0046454B" w:rsidRDefault="0046454B" w:rsidP="0062087B">
      <w:pPr>
        <w:pStyle w:val="BodyText2"/>
      </w:pPr>
      <w:r>
        <w:t xml:space="preserve">All clean </w:t>
      </w:r>
      <w:r w:rsidR="001C621E">
        <w:t>roof and yard water drainage (excepting periods of washdown)</w:t>
      </w:r>
      <w:r w:rsidR="00812B51">
        <w:t xml:space="preserve"> </w:t>
      </w:r>
      <w:r w:rsidR="00BC5625">
        <w:t>goes</w:t>
      </w:r>
      <w:r w:rsidR="00B509A9">
        <w:t xml:space="preserve"> to </w:t>
      </w:r>
      <w:r w:rsidR="00DD66DF">
        <w:t>an</w:t>
      </w:r>
      <w:r w:rsidR="00BD7CAA">
        <w:t xml:space="preserve"> unlined</w:t>
      </w:r>
      <w:r w:rsidR="00DD66DF">
        <w:t xml:space="preserve"> attenuation pond</w:t>
      </w:r>
      <w:r w:rsidR="00624C9B">
        <w:t xml:space="preserve"> with controlled outlet to off-site drain</w:t>
      </w:r>
      <w:r w:rsidR="001B0F19">
        <w:t>.</w:t>
      </w:r>
    </w:p>
    <w:p w14:paraId="596BFF5D" w14:textId="01DCA7D4" w:rsidR="00532BC2" w:rsidRDefault="00532BC2" w:rsidP="0062087B">
      <w:pPr>
        <w:pStyle w:val="BodyText2"/>
      </w:pPr>
      <w:r>
        <w:t>Washings from poultry houses and yards directed to underground dirty water tanks.</w:t>
      </w:r>
    </w:p>
    <w:p w14:paraId="473BC49B" w14:textId="048428B5" w:rsidR="0062087B" w:rsidRDefault="0062087B" w:rsidP="0062087B">
      <w:pPr>
        <w:pStyle w:val="BodyText2"/>
      </w:pPr>
      <w:r>
        <w:t>Fallen stock during the production cycle will be collected and recorded daily. These will be</w:t>
      </w:r>
      <w:r w:rsidR="00AE4552">
        <w:t xml:space="preserve"> </w:t>
      </w:r>
      <w:r w:rsidR="00D13409">
        <w:t>collected by a licensed collection agent</w:t>
      </w:r>
      <w:r w:rsidR="00AE32C1">
        <w:t xml:space="preserve"> under the national fallen stock scheme</w:t>
      </w:r>
      <w:r w:rsidR="007B544B">
        <w:t>.</w:t>
      </w:r>
    </w:p>
    <w:p w14:paraId="5AF23617" w14:textId="5BBDABF1" w:rsidR="0062087B" w:rsidRDefault="0062087B" w:rsidP="0062087B">
      <w:pPr>
        <w:pStyle w:val="BodyText2"/>
      </w:pPr>
      <w:r>
        <w:t>The above measures are designed to reduce emissions, trees and hedges will trap dust particles reducing odour. Ammonia emissions will be reduced by reduced protein feed, maintaining good litter conditions</w:t>
      </w:r>
      <w:r w:rsidR="00E11DAC">
        <w:t xml:space="preserve"> with</w:t>
      </w:r>
      <w:r w:rsidR="00DC21F9">
        <w:t xml:space="preserve"> a high</w:t>
      </w:r>
      <w:r w:rsidR="00E11DAC">
        <w:t xml:space="preserve"> dry matter content</w:t>
      </w:r>
      <w:r w:rsidR="00DC21F9">
        <w:t xml:space="preserve">. </w:t>
      </w:r>
      <w:r>
        <w:t>Containment of wash waters will prevent pollutants being released to the environment.</w:t>
      </w:r>
    </w:p>
    <w:p w14:paraId="1911EAA6" w14:textId="77777777" w:rsidR="0062087B" w:rsidRDefault="0062087B" w:rsidP="0062087B">
      <w:pPr>
        <w:pStyle w:val="BodyText2"/>
      </w:pPr>
      <w:r>
        <w:t>Records of tonnages of litter and wash water exported off site are recorded.</w:t>
      </w:r>
    </w:p>
    <w:p w14:paraId="5F63910F" w14:textId="77777777" w:rsidR="0062087B" w:rsidRPr="00672812" w:rsidRDefault="0062087B">
      <w:pPr>
        <w:rPr>
          <w:rFonts w:ascii="Arial" w:hAnsi="Arial" w:cs="Arial"/>
          <w:sz w:val="24"/>
          <w:szCs w:val="24"/>
        </w:rPr>
      </w:pPr>
    </w:p>
    <w:sectPr w:rsidR="0062087B" w:rsidRPr="00672812" w:rsidSect="001569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72812"/>
    <w:rsid w:val="000169EE"/>
    <w:rsid w:val="000200A3"/>
    <w:rsid w:val="00032E1A"/>
    <w:rsid w:val="000819A1"/>
    <w:rsid w:val="00087FDB"/>
    <w:rsid w:val="000C2AB3"/>
    <w:rsid w:val="001107CF"/>
    <w:rsid w:val="001255F4"/>
    <w:rsid w:val="00135F1C"/>
    <w:rsid w:val="00156944"/>
    <w:rsid w:val="00163429"/>
    <w:rsid w:val="001703A8"/>
    <w:rsid w:val="00170DB2"/>
    <w:rsid w:val="00196BEE"/>
    <w:rsid w:val="001B08BB"/>
    <w:rsid w:val="001B0F19"/>
    <w:rsid w:val="001C3A30"/>
    <w:rsid w:val="001C621E"/>
    <w:rsid w:val="001E0435"/>
    <w:rsid w:val="001E7A5E"/>
    <w:rsid w:val="00211703"/>
    <w:rsid w:val="002165BB"/>
    <w:rsid w:val="00217B8D"/>
    <w:rsid w:val="002475C2"/>
    <w:rsid w:val="002C29A3"/>
    <w:rsid w:val="003138E0"/>
    <w:rsid w:val="00353FD7"/>
    <w:rsid w:val="003F732E"/>
    <w:rsid w:val="004021FC"/>
    <w:rsid w:val="00404C43"/>
    <w:rsid w:val="00406D2E"/>
    <w:rsid w:val="00410C3A"/>
    <w:rsid w:val="004334C0"/>
    <w:rsid w:val="00454D35"/>
    <w:rsid w:val="0046454B"/>
    <w:rsid w:val="004A500E"/>
    <w:rsid w:val="004A548B"/>
    <w:rsid w:val="004D6D93"/>
    <w:rsid w:val="005304A2"/>
    <w:rsid w:val="00532BC2"/>
    <w:rsid w:val="00567DC9"/>
    <w:rsid w:val="005B608C"/>
    <w:rsid w:val="005F748F"/>
    <w:rsid w:val="006029D0"/>
    <w:rsid w:val="00611BE6"/>
    <w:rsid w:val="00615310"/>
    <w:rsid w:val="0062087B"/>
    <w:rsid w:val="00624C9B"/>
    <w:rsid w:val="006262FE"/>
    <w:rsid w:val="00626DFF"/>
    <w:rsid w:val="00652A84"/>
    <w:rsid w:val="00672812"/>
    <w:rsid w:val="006C13BA"/>
    <w:rsid w:val="006C496A"/>
    <w:rsid w:val="006F50A0"/>
    <w:rsid w:val="0070779F"/>
    <w:rsid w:val="007204AC"/>
    <w:rsid w:val="007215F0"/>
    <w:rsid w:val="00750356"/>
    <w:rsid w:val="007508A7"/>
    <w:rsid w:val="00785BBF"/>
    <w:rsid w:val="007B544B"/>
    <w:rsid w:val="0080244A"/>
    <w:rsid w:val="00812B51"/>
    <w:rsid w:val="008610A3"/>
    <w:rsid w:val="00862DDD"/>
    <w:rsid w:val="00880F0D"/>
    <w:rsid w:val="00894314"/>
    <w:rsid w:val="00905FE6"/>
    <w:rsid w:val="00907E43"/>
    <w:rsid w:val="00911557"/>
    <w:rsid w:val="00914644"/>
    <w:rsid w:val="009259BE"/>
    <w:rsid w:val="00930B79"/>
    <w:rsid w:val="00960C54"/>
    <w:rsid w:val="00970675"/>
    <w:rsid w:val="009A276B"/>
    <w:rsid w:val="009D5CFB"/>
    <w:rsid w:val="00A170C8"/>
    <w:rsid w:val="00A76CD0"/>
    <w:rsid w:val="00A802F7"/>
    <w:rsid w:val="00AE32C1"/>
    <w:rsid w:val="00AE4552"/>
    <w:rsid w:val="00B0778B"/>
    <w:rsid w:val="00B509A9"/>
    <w:rsid w:val="00B51718"/>
    <w:rsid w:val="00BA359E"/>
    <w:rsid w:val="00BC21D1"/>
    <w:rsid w:val="00BC5625"/>
    <w:rsid w:val="00BD7CAA"/>
    <w:rsid w:val="00BF6459"/>
    <w:rsid w:val="00C32166"/>
    <w:rsid w:val="00C53521"/>
    <w:rsid w:val="00C85D81"/>
    <w:rsid w:val="00CB73F7"/>
    <w:rsid w:val="00CC1C12"/>
    <w:rsid w:val="00D13409"/>
    <w:rsid w:val="00D14B25"/>
    <w:rsid w:val="00D378AC"/>
    <w:rsid w:val="00D400BA"/>
    <w:rsid w:val="00D925AA"/>
    <w:rsid w:val="00DC21F9"/>
    <w:rsid w:val="00DD66DF"/>
    <w:rsid w:val="00DF5972"/>
    <w:rsid w:val="00E0404B"/>
    <w:rsid w:val="00E11DAC"/>
    <w:rsid w:val="00E20B7B"/>
    <w:rsid w:val="00E6633D"/>
    <w:rsid w:val="00E72257"/>
    <w:rsid w:val="00E92A37"/>
    <w:rsid w:val="00EA21BD"/>
    <w:rsid w:val="00EB3011"/>
    <w:rsid w:val="00F119F7"/>
    <w:rsid w:val="00F20F36"/>
    <w:rsid w:val="00F36DA0"/>
    <w:rsid w:val="00F41F19"/>
    <w:rsid w:val="00F536BA"/>
    <w:rsid w:val="00F6107C"/>
    <w:rsid w:val="00F719D5"/>
    <w:rsid w:val="00F83748"/>
    <w:rsid w:val="00FC4793"/>
    <w:rsid w:val="00FE1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BFCB"/>
  <w15:docId w15:val="{A61754C3-FDE9-47E1-A5C5-AD2B2DF3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9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62087B"/>
    <w:pPr>
      <w:spacing w:after="0" w:line="240" w:lineRule="auto"/>
      <w:ind w:right="-154"/>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62087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AE63457114087445B7539258F5139544" ma:contentTypeVersion="41" ma:contentTypeDescription="Create a new document." ma:contentTypeScope="" ma:versionID="1d735fc2798ff93ca495af053a6d8ae5">
  <xsd:schema xmlns:xsd="http://www.w3.org/2001/XMLSchema" xmlns:xs="http://www.w3.org/2001/XMLSchema" xmlns:p="http://schemas.microsoft.com/office/2006/metadata/properties" xmlns:ns2="dbe221e7-66db-4bdb-a92c-aa517c005f15" xmlns:ns3="662745e8-e224-48e8-a2e3-254862b8c2f5" xmlns:ns4="eebef177-55b5-4448-a5fb-28ea454417ee" xmlns:ns5="5ffd8e36-f429-4edc-ab50-c5be84842779" xmlns:ns6="36f166ca-06f6-44d6-8731-6d518cdf1bc5" targetNamespace="http://schemas.microsoft.com/office/2006/metadata/properties" ma:root="true" ma:fieldsID="45440febd1ce955e548102559ae16fb2" ns2:_="" ns3:_="" ns4:_="" ns5:_="" ns6:_="">
    <xsd:import namespace="dbe221e7-66db-4bdb-a92c-aa517c005f15"/>
    <xsd:import namespace="662745e8-e224-48e8-a2e3-254862b8c2f5"/>
    <xsd:import namespace="eebef177-55b5-4448-a5fb-28ea454417ee"/>
    <xsd:import namespace="5ffd8e36-f429-4edc-ab50-c5be84842779"/>
    <xsd:import namespace="36f166ca-06f6-44d6-8731-6d518cdf1bc5"/>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SearchProperties" minOccurs="0"/>
                <xsd:element ref="ns6:MediaServiceDateTaken" minOccurs="0"/>
                <xsd:element ref="ns6:lcf76f155ced4ddcb4097134ff3c332f" minOccurs="0"/>
                <xsd:element ref="ns6:MediaServiceOCR" minOccurs="0"/>
                <xsd:element ref="ns6:MediaServiceGenerationTime" minOccurs="0"/>
                <xsd:element ref="ns6:MediaServiceEventHashCode" minOccurs="0"/>
                <xsd:element ref="ns6:MediaServiceLocatio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221e7-66db-4bdb-a92c-aa517c005f15"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1;#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48;#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3e4e61-1be0-4b06-bd98-8598df83c830}" ma:internalName="TaxCatchAll" ma:showField="CatchAllData" ma:web="dbe221e7-66db-4bdb-a92c-aa517c005f1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3e4e61-1be0-4b06-bd98-8598df83c830}" ma:internalName="TaxCatchAllLabel" ma:readOnly="true" ma:showField="CatchAllDataLabel" ma:web="dbe221e7-66db-4bdb-a92c-aa517c005f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dexed="tru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f166ca-06f6-44d6-8731-6d518cdf1bc5"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lcf76f155ced4ddcb4097134ff3c332f" ma:index="5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54" nillable="true" ma:displayName="Extracted Text" ma:internalName="MediaServiceOCR" ma:readOnly="true">
      <xsd:simpleType>
        <xsd:restriction base="dms:Note">
          <xsd:maxLength value="255"/>
        </xsd:restriction>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element name="MediaServiceLocation" ma:index="57" nillable="true" ma:displayName="Location" ma:indexed="true" ma:internalName="MediaServiceLocation" ma:readOnly="true">
      <xsd:simpleType>
        <xsd:restriction base="dms:Text"/>
      </xsd:simpleType>
    </xsd:element>
    <xsd:element name="MediaLengthInSeconds" ma:index="5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2026-09-27T23:00:00+00:00</EAReceivedDate>
    <ga477587807b4e8dbd9d142e03c014fa xmlns="dbe221e7-66db-4bdb-a92c-aa517c005f15">
      <Terms xmlns="http://schemas.microsoft.com/office/infopath/2007/PartnerControls"/>
    </ga477587807b4e8dbd9d142e03c014fa>
    <PermitNumber xmlns="eebef177-55b5-4448-a5fb-28ea454417ee">EPR-HP3227MD</PermitNumber>
    <bf174f8632e04660b372cf372c1956fe xmlns="dbe221e7-66db-4bdb-a92c-aa517c005f15">
      <Terms xmlns="http://schemas.microsoft.com/office/infopath/2007/PartnerControls"/>
    </bf174f8632e04660b372cf372c1956fe>
    <CessationDate xmlns="eebef177-55b5-4448-a5fb-28ea454417ee" xsi:nil="true"/>
    <NationalSecurity xmlns="eebef177-55b5-4448-a5fb-28ea454417ee">No</NationalSecurity>
    <OtherReference xmlns="eebef177-55b5-4448-a5fb-28ea454417ee">EPR/HP3227MD</OtherReference>
    <EventLink xmlns="5ffd8e36-f429-4edc-ab50-c5be84842779" xsi:nil="true"/>
    <Customer_x002f_OperatorName xmlns="eebef177-55b5-4448-a5fb-28ea454417ee">S Adams</Customer_x002f_OperatorName>
    <m63bd5d2e6554c968a3f4ff9289590fe xmlns="dbe221e7-66db-4bdb-a92c-aa517c005f15">
      <Terms xmlns="http://schemas.microsoft.com/office/infopath/2007/PartnerControls"/>
    </m63bd5d2e6554c968a3f4ff9289590fe>
    <ncb1594ff73b435992550f571a78c184 xmlns="dbe221e7-66db-4bdb-a92c-aa517c005f15">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22401b98bfe4ec6b8dacbec81c66a1e xmlns="dbe221e7-66db-4bdb-a92c-aa517c005f15">
      <Terms xmlns="http://schemas.microsoft.com/office/infopath/2007/PartnerControls"/>
    </d22401b98bfe4ec6b8dacbec81c66a1e>
    <DocumentDate xmlns="eebef177-55b5-4448-a5fb-28ea454417ee">2026-09-27T23:00:00+00:00</DocumentDate>
    <CurrentPermit xmlns="eebef177-55b5-4448-a5fb-28ea454417ee">N/A - Do not select for New Permits</CurrentPermit>
    <c52c737aaa794145b5e1ab0b33580095 xmlns="dbe221e7-66db-4bdb-a92c-aa517c005f15">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f91636ce86a943e5a85e589048b494b2 xmlns="dbe221e7-66db-4bdb-a92c-aa517c005f15">
      <Terms xmlns="http://schemas.microsoft.com/office/infopath/2007/PartnerControls"/>
    </f91636ce86a943e5a85e589048b494b2>
    <mb0b523b12654e57a98fd73f451222f6 xmlns="dbe221e7-66db-4bdb-a92c-aa517c005f15">
      <Terms xmlns="http://schemas.microsoft.com/office/infopath/2007/PartnerControls"/>
    </mb0b523b12654e57a98fd73f451222f6>
    <d3564be703db47eda46ec138bc1ba091 xmlns="dbe221e7-66db-4bdb-a92c-aa517c005f15">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EPRNumber xmlns="eebef177-55b5-4448-a5fb-28ea454417ee">EPR/HP3227MD</EPRNumber>
    <FacilityAddressPostcode xmlns="eebef177-55b5-4448-a5fb-28ea454417ee">PE20 3SD</FacilityAddressPostcode>
    <ed3cfd1978f244c4af5dc9d642a18018 xmlns="dbe221e7-66db-4bdb-a92c-aa517c005f15">
      <Terms xmlns="http://schemas.microsoft.com/office/infopath/2007/PartnerControls"/>
    </ed3cfd1978f244c4af5dc9d642a18018>
    <TaxCatchAll xmlns="662745e8-e224-48e8-a2e3-254862b8c2f5">
      <Value>41</Value>
      <Value>49</Value>
      <Value>11</Value>
      <Value>556</Value>
      <Value>14</Value>
    </TaxCatchAll>
    <ExternalAuthor xmlns="eebef177-55b5-4448-a5fb-28ea454417ee">Stephen Raasch</ExternalAuthor>
    <SiteName xmlns="eebef177-55b5-4448-a5fb-28ea454417ee">Pocklington Poultry Farm</SiteName>
    <p517ccc45a7e4674ae144f9410147bb3 xmlns="dbe221e7-66db-4bdb-a92c-aa517c005f15">
      <Terms xmlns="http://schemas.microsoft.com/office/infopath/2007/PartnerControls">
        <TermInfo xmlns="http://schemas.microsoft.com/office/infopath/2007/PartnerControls">
          <TermName xmlns="http://schemas.microsoft.com/office/infopath/2007/PartnerControls">Installations</TermName>
          <TermId xmlns="http://schemas.microsoft.com/office/infopath/2007/PartnerControls">645f1c9c-65df-490a-9ce3-4a2aa7c5ff7f</TermId>
        </TermInfo>
      </Terms>
    </p517ccc45a7e4674ae144f9410147bb3>
    <FacilityAddress xmlns="eebef177-55b5-4448-a5fb-28ea454417ee">Punchbowl Lane Holland Fen Boston Lincolnshire PE20 3SD</FacilityAddress>
    <la34db7254a948be973d9738b9f07ba7 xmlns="dbe221e7-66db-4bdb-a92c-aa517c005f15">
      <Terms xmlns="http://schemas.microsoft.com/office/infopath/2007/PartnerControls">
        <TermInfo xmlns="http://schemas.microsoft.com/office/infopath/2007/PartnerControls">
          <TermName xmlns="http://schemas.microsoft.com/office/infopath/2007/PartnerControls">To be confirmed</TermName>
          <TermId xmlns="http://schemas.microsoft.com/office/infopath/2007/PartnerControls">848d856d-b418-408d-977a-0b756acaad6b</TermId>
        </TermInfo>
      </Terms>
    </la34db7254a948be973d9738b9f07ba7>
    <lcf76f155ced4ddcb4097134ff3c332f xmlns="36f166ca-06f6-44d6-8731-6d518cdf1b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A693B4-BB8F-43F0-BA77-C6E6474CD657}"/>
</file>

<file path=customXml/itemProps2.xml><?xml version="1.0" encoding="utf-8"?>
<ds:datastoreItem xmlns:ds="http://schemas.openxmlformats.org/officeDocument/2006/customXml" ds:itemID="{74185DE4-A895-4985-ACA2-9E2E56992CE2}"/>
</file>

<file path=customXml/itemProps3.xml><?xml version="1.0" encoding="utf-8"?>
<ds:datastoreItem xmlns:ds="http://schemas.openxmlformats.org/officeDocument/2006/customXml" ds:itemID="{0A00BBD8-1741-4678-B867-3C94764BD8B0}"/>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Cargill</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sraasch</dc:creator>
  <cp:keywords/>
  <dc:description/>
  <cp:lastModifiedBy>Stephen Raasch</cp:lastModifiedBy>
  <cp:revision>98</cp:revision>
  <cp:lastPrinted>2012-05-07T12:33:00Z</cp:lastPrinted>
  <dcterms:created xsi:type="dcterms:W3CDTF">2012-01-31T14:28:00Z</dcterms:created>
  <dcterms:modified xsi:type="dcterms:W3CDTF">2026-09-27T16:26:00Z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0x0101000E9AD557692E154F9D2697C8C6432F7600AE63457114087445B7539258F5139544</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556;#To be confirmed|848d856d-b418-408d-977a-0b756acaad6b</vt:lpwstr>
  </property>
  <property fmtid="{D5CDD505-2E9C-101B-9397-08002B2CF9AE}" pid="6" name="DisclosureStatus">
    <vt:lpwstr>41;#Public Register|f1fcf6a6-5d97-4f1d-964e-a2f916eb1f18</vt:lpwstr>
  </property>
  <property fmtid="{D5CDD505-2E9C-101B-9397-08002B2CF9AE}" pid="7" name="ActivityGrouping">
    <vt:lpwstr>14;#Application ＆ Associated Docs|5eadfd3c-6deb-44e1-b7e1-16accd427bec</vt:lpwstr>
  </property>
  <property fmtid="{D5CDD505-2E9C-101B-9397-08002B2CF9AE}" pid="8" name="RegulatedActivityClass">
    <vt:lpwstr>49;#Installations|645f1c9c-65df-490a-9ce3-4a2aa7c5ff7f</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11;#EPR|0e5af97d-1a8c-4d8f-a20b-528a11cab1f6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ies>
</file>